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6D94D" w14:textId="3922E707" w:rsidR="006D6425" w:rsidRPr="00E77C69" w:rsidRDefault="006D6425" w:rsidP="006D6425">
      <w:pPr>
        <w:jc w:val="center"/>
        <w:rPr>
          <w:rFonts w:ascii="宋体" w:hAnsi="宋体" w:cs="方正小标宋简体"/>
          <w:b/>
          <w:sz w:val="36"/>
          <w:szCs w:val="36"/>
        </w:rPr>
      </w:pPr>
      <w:r w:rsidRPr="00E77C69">
        <w:rPr>
          <w:rFonts w:ascii="宋体" w:hAnsi="宋体" w:cs="方正小标宋简体" w:hint="eastAsia"/>
          <w:b/>
          <w:sz w:val="36"/>
          <w:szCs w:val="36"/>
        </w:rPr>
        <w:t>20</w:t>
      </w:r>
      <w:r w:rsidR="00433FBA">
        <w:rPr>
          <w:rFonts w:ascii="宋体" w:hAnsi="宋体" w:cs="方正小标宋简体" w:hint="eastAsia"/>
          <w:b/>
          <w:sz w:val="36"/>
          <w:szCs w:val="36"/>
        </w:rPr>
        <w:t>2</w:t>
      </w:r>
      <w:r w:rsidR="00A074DA">
        <w:rPr>
          <w:rFonts w:ascii="宋体" w:hAnsi="宋体" w:cs="方正小标宋简体" w:hint="eastAsia"/>
          <w:b/>
          <w:sz w:val="36"/>
          <w:szCs w:val="36"/>
        </w:rPr>
        <w:t>2</w:t>
      </w:r>
      <w:r w:rsidRPr="00E77C69">
        <w:rPr>
          <w:rFonts w:ascii="宋体" w:hAnsi="宋体" w:cs="方正小标宋简体" w:hint="eastAsia"/>
          <w:b/>
          <w:sz w:val="36"/>
          <w:szCs w:val="36"/>
        </w:rPr>
        <w:t>年度安全生产工作计划表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"/>
        <w:gridCol w:w="6758"/>
        <w:gridCol w:w="1701"/>
        <w:gridCol w:w="1591"/>
        <w:gridCol w:w="1725"/>
        <w:gridCol w:w="1394"/>
      </w:tblGrid>
      <w:tr w:rsidR="006D6425" w:rsidRPr="00CE5798" w14:paraId="4B61802B" w14:textId="77777777" w:rsidTr="00FF40F8">
        <w:trPr>
          <w:trHeight w:val="500"/>
        </w:trPr>
        <w:tc>
          <w:tcPr>
            <w:tcW w:w="1005" w:type="dxa"/>
            <w:vAlign w:val="center"/>
          </w:tcPr>
          <w:p w14:paraId="687B2EEB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序号</w:t>
            </w:r>
          </w:p>
        </w:tc>
        <w:tc>
          <w:tcPr>
            <w:tcW w:w="6758" w:type="dxa"/>
            <w:vAlign w:val="center"/>
          </w:tcPr>
          <w:p w14:paraId="58C3E64E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工作任务</w:t>
            </w:r>
          </w:p>
        </w:tc>
        <w:tc>
          <w:tcPr>
            <w:tcW w:w="1701" w:type="dxa"/>
            <w:vAlign w:val="center"/>
          </w:tcPr>
          <w:p w14:paraId="6E671E9E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责任部门</w:t>
            </w:r>
          </w:p>
        </w:tc>
        <w:tc>
          <w:tcPr>
            <w:tcW w:w="1591" w:type="dxa"/>
            <w:vAlign w:val="center"/>
          </w:tcPr>
          <w:p w14:paraId="050E7CE7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责任人</w:t>
            </w:r>
          </w:p>
        </w:tc>
        <w:tc>
          <w:tcPr>
            <w:tcW w:w="1725" w:type="dxa"/>
            <w:vAlign w:val="center"/>
          </w:tcPr>
          <w:p w14:paraId="17DA53CE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完成时限</w:t>
            </w:r>
          </w:p>
        </w:tc>
        <w:tc>
          <w:tcPr>
            <w:tcW w:w="1394" w:type="dxa"/>
            <w:vAlign w:val="center"/>
          </w:tcPr>
          <w:p w14:paraId="2DCDCDEB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配合单位</w:t>
            </w:r>
          </w:p>
        </w:tc>
      </w:tr>
      <w:tr w:rsidR="006D6425" w:rsidRPr="00C932E6" w14:paraId="234FD1CA" w14:textId="77777777" w:rsidTr="00FF40F8">
        <w:trPr>
          <w:trHeight w:val="564"/>
        </w:trPr>
        <w:tc>
          <w:tcPr>
            <w:tcW w:w="1005" w:type="dxa"/>
            <w:vAlign w:val="center"/>
          </w:tcPr>
          <w:p w14:paraId="767EDC9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6758" w:type="dxa"/>
            <w:vAlign w:val="center"/>
          </w:tcPr>
          <w:p w14:paraId="7BE281E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发布公司安全生产责任体系责任人履职实施细则</w:t>
            </w:r>
          </w:p>
        </w:tc>
        <w:tc>
          <w:tcPr>
            <w:tcW w:w="1701" w:type="dxa"/>
            <w:vAlign w:val="center"/>
          </w:tcPr>
          <w:p w14:paraId="3B9F238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6324034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79ED54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23698CE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60E77320" w14:textId="77777777" w:rsidTr="00FF40F8">
        <w:trPr>
          <w:trHeight w:val="558"/>
        </w:trPr>
        <w:tc>
          <w:tcPr>
            <w:tcW w:w="1005" w:type="dxa"/>
            <w:vAlign w:val="center"/>
          </w:tcPr>
          <w:p w14:paraId="482FF19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6758" w:type="dxa"/>
            <w:vAlign w:val="center"/>
          </w:tcPr>
          <w:p w14:paraId="7255464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层层签订安全责任书</w:t>
            </w:r>
          </w:p>
        </w:tc>
        <w:tc>
          <w:tcPr>
            <w:tcW w:w="1701" w:type="dxa"/>
            <w:vAlign w:val="center"/>
          </w:tcPr>
          <w:p w14:paraId="4C76637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4D1C8E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F144FF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394D2DE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5BFBEFAF" w14:textId="77777777" w:rsidTr="00FF40F8">
        <w:trPr>
          <w:trHeight w:val="551"/>
        </w:trPr>
        <w:tc>
          <w:tcPr>
            <w:tcW w:w="1005" w:type="dxa"/>
            <w:vAlign w:val="center"/>
          </w:tcPr>
          <w:p w14:paraId="2A387BE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6758" w:type="dxa"/>
            <w:vAlign w:val="center"/>
          </w:tcPr>
          <w:p w14:paraId="53F6084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定期进行安全生产目标和责任制考核</w:t>
            </w:r>
          </w:p>
        </w:tc>
        <w:tc>
          <w:tcPr>
            <w:tcW w:w="1701" w:type="dxa"/>
            <w:vAlign w:val="center"/>
          </w:tcPr>
          <w:p w14:paraId="20A7C6C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5F81DBB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13D60AD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56B99E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636BD886" w14:textId="77777777" w:rsidTr="00FF40F8">
        <w:trPr>
          <w:trHeight w:val="545"/>
        </w:trPr>
        <w:tc>
          <w:tcPr>
            <w:tcW w:w="1005" w:type="dxa"/>
            <w:vAlign w:val="center"/>
          </w:tcPr>
          <w:p w14:paraId="6B26F25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6758" w:type="dxa"/>
            <w:vAlign w:val="center"/>
          </w:tcPr>
          <w:p w14:paraId="502B4D9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完善安全生产管理制度</w:t>
            </w:r>
          </w:p>
        </w:tc>
        <w:tc>
          <w:tcPr>
            <w:tcW w:w="1701" w:type="dxa"/>
            <w:vAlign w:val="center"/>
          </w:tcPr>
          <w:p w14:paraId="284D7CC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FB93BC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0373EC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270FB7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720F6076" w14:textId="77777777" w:rsidTr="00FF40F8">
        <w:trPr>
          <w:trHeight w:val="567"/>
        </w:trPr>
        <w:tc>
          <w:tcPr>
            <w:tcW w:w="1005" w:type="dxa"/>
            <w:vAlign w:val="center"/>
          </w:tcPr>
          <w:p w14:paraId="3B5E73C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6758" w:type="dxa"/>
            <w:vAlign w:val="center"/>
          </w:tcPr>
          <w:p w14:paraId="318C971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安全标准化自查评</w:t>
            </w:r>
          </w:p>
        </w:tc>
        <w:tc>
          <w:tcPr>
            <w:tcW w:w="1701" w:type="dxa"/>
            <w:vAlign w:val="center"/>
          </w:tcPr>
          <w:p w14:paraId="798D72F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427F981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33FA6CA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三季度</w:t>
            </w:r>
          </w:p>
        </w:tc>
        <w:tc>
          <w:tcPr>
            <w:tcW w:w="1394" w:type="dxa"/>
            <w:vAlign w:val="center"/>
          </w:tcPr>
          <w:p w14:paraId="2927AC7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总承包部</w:t>
            </w:r>
          </w:p>
        </w:tc>
      </w:tr>
      <w:tr w:rsidR="006D6425" w:rsidRPr="00C932E6" w14:paraId="58C849B3" w14:textId="77777777" w:rsidTr="00FF40F8">
        <w:trPr>
          <w:trHeight w:val="562"/>
        </w:trPr>
        <w:tc>
          <w:tcPr>
            <w:tcW w:w="1005" w:type="dxa"/>
            <w:vAlign w:val="center"/>
          </w:tcPr>
          <w:p w14:paraId="52F480E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6758" w:type="dxa"/>
            <w:vAlign w:val="center"/>
          </w:tcPr>
          <w:p w14:paraId="09022FC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发布《员工安全手册》</w:t>
            </w:r>
          </w:p>
        </w:tc>
        <w:tc>
          <w:tcPr>
            <w:tcW w:w="1701" w:type="dxa"/>
            <w:vAlign w:val="center"/>
          </w:tcPr>
          <w:p w14:paraId="33F0BE6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5C5B46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CA6FA0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二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季度</w:t>
            </w:r>
          </w:p>
        </w:tc>
        <w:tc>
          <w:tcPr>
            <w:tcW w:w="1394" w:type="dxa"/>
            <w:vAlign w:val="center"/>
          </w:tcPr>
          <w:p w14:paraId="2CD3EA1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总承包部</w:t>
            </w:r>
          </w:p>
        </w:tc>
      </w:tr>
      <w:tr w:rsidR="006D6425" w:rsidRPr="00C932E6" w14:paraId="75D37E1E" w14:textId="77777777" w:rsidTr="00FF40F8">
        <w:trPr>
          <w:trHeight w:val="553"/>
        </w:trPr>
        <w:tc>
          <w:tcPr>
            <w:tcW w:w="1005" w:type="dxa"/>
            <w:vAlign w:val="center"/>
          </w:tcPr>
          <w:p w14:paraId="16C02D9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6758" w:type="dxa"/>
            <w:vAlign w:val="center"/>
          </w:tcPr>
          <w:p w14:paraId="65A20AB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建立公司安全风险体系，建立风险台账，全面做好风险辨识、评估、分级和管控工作</w:t>
            </w:r>
          </w:p>
        </w:tc>
        <w:tc>
          <w:tcPr>
            <w:tcW w:w="1701" w:type="dxa"/>
            <w:vAlign w:val="center"/>
          </w:tcPr>
          <w:p w14:paraId="1481066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4DFC96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083D62E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360841D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43EA2C8C" w14:textId="77777777" w:rsidTr="00FF40F8">
        <w:trPr>
          <w:trHeight w:val="635"/>
        </w:trPr>
        <w:tc>
          <w:tcPr>
            <w:tcW w:w="1005" w:type="dxa"/>
            <w:vAlign w:val="center"/>
          </w:tcPr>
          <w:p w14:paraId="4D9A460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6758" w:type="dxa"/>
            <w:vAlign w:val="center"/>
          </w:tcPr>
          <w:p w14:paraId="327C46A4" w14:textId="5AFBBD53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制定《20</w:t>
            </w:r>
            <w:r w:rsidR="00433FBA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206205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年度生产安全事故隐患排查治理方案》</w:t>
            </w:r>
          </w:p>
        </w:tc>
        <w:tc>
          <w:tcPr>
            <w:tcW w:w="1701" w:type="dxa"/>
            <w:vAlign w:val="center"/>
          </w:tcPr>
          <w:p w14:paraId="64AED6D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2275116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002A978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7D05005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7A7D481D" w14:textId="77777777" w:rsidTr="00FF40F8">
        <w:trPr>
          <w:trHeight w:val="488"/>
        </w:trPr>
        <w:tc>
          <w:tcPr>
            <w:tcW w:w="1005" w:type="dxa"/>
            <w:vAlign w:val="center"/>
          </w:tcPr>
          <w:p w14:paraId="09BBC82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6758" w:type="dxa"/>
            <w:vAlign w:val="center"/>
          </w:tcPr>
          <w:p w14:paraId="03FA837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扎实开展全国“安全生产月”活动</w:t>
            </w:r>
          </w:p>
        </w:tc>
        <w:tc>
          <w:tcPr>
            <w:tcW w:w="1701" w:type="dxa"/>
            <w:vAlign w:val="center"/>
          </w:tcPr>
          <w:p w14:paraId="3C9168E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1716FF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7E1CDC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5C9FD36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11CDFF31" w14:textId="77777777" w:rsidTr="00FF40F8">
        <w:trPr>
          <w:trHeight w:val="564"/>
        </w:trPr>
        <w:tc>
          <w:tcPr>
            <w:tcW w:w="1005" w:type="dxa"/>
            <w:vAlign w:val="center"/>
          </w:tcPr>
          <w:p w14:paraId="334487D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6758" w:type="dxa"/>
            <w:vAlign w:val="center"/>
          </w:tcPr>
          <w:p w14:paraId="671CB832" w14:textId="02B35D14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制定《20</w:t>
            </w:r>
            <w:r w:rsidR="00433FBA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206205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年度安全教育培训计划》并组织实施</w:t>
            </w:r>
          </w:p>
        </w:tc>
        <w:tc>
          <w:tcPr>
            <w:tcW w:w="1701" w:type="dxa"/>
            <w:vAlign w:val="center"/>
          </w:tcPr>
          <w:p w14:paraId="53D3359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68BCFE5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3576007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0AFC72D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122C594B" w14:textId="77777777" w:rsidTr="00FF40F8">
        <w:trPr>
          <w:trHeight w:val="560"/>
        </w:trPr>
        <w:tc>
          <w:tcPr>
            <w:tcW w:w="1005" w:type="dxa"/>
            <w:vAlign w:val="center"/>
          </w:tcPr>
          <w:p w14:paraId="26C3BBE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  <w:tc>
          <w:tcPr>
            <w:tcW w:w="6758" w:type="dxa"/>
            <w:vAlign w:val="center"/>
          </w:tcPr>
          <w:p w14:paraId="3E0CD3E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落实应急能力建设工作</w:t>
            </w:r>
          </w:p>
        </w:tc>
        <w:tc>
          <w:tcPr>
            <w:tcW w:w="1701" w:type="dxa"/>
            <w:vAlign w:val="center"/>
          </w:tcPr>
          <w:p w14:paraId="0D2B15B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48ED1FE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BED44D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687601B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3880811B" w14:textId="77777777" w:rsidTr="00FF40F8">
        <w:trPr>
          <w:trHeight w:val="554"/>
        </w:trPr>
        <w:tc>
          <w:tcPr>
            <w:tcW w:w="1005" w:type="dxa"/>
            <w:vAlign w:val="center"/>
          </w:tcPr>
          <w:p w14:paraId="4A6A523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  <w:tc>
          <w:tcPr>
            <w:tcW w:w="6758" w:type="dxa"/>
            <w:vAlign w:val="center"/>
          </w:tcPr>
          <w:p w14:paraId="6BE1A64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组织开展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突发时间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应急联动演练</w:t>
            </w:r>
          </w:p>
        </w:tc>
        <w:tc>
          <w:tcPr>
            <w:tcW w:w="1701" w:type="dxa"/>
            <w:vAlign w:val="center"/>
          </w:tcPr>
          <w:p w14:paraId="4AB4F3D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1AFC721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1B1285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646602A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4AFE951A" w14:textId="77777777" w:rsidTr="00FF40F8">
        <w:trPr>
          <w:trHeight w:val="548"/>
        </w:trPr>
        <w:tc>
          <w:tcPr>
            <w:tcW w:w="1005" w:type="dxa"/>
            <w:vAlign w:val="center"/>
          </w:tcPr>
          <w:p w14:paraId="34E5CAB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13</w:t>
            </w:r>
          </w:p>
        </w:tc>
        <w:tc>
          <w:tcPr>
            <w:tcW w:w="6758" w:type="dxa"/>
            <w:vAlign w:val="center"/>
          </w:tcPr>
          <w:p w14:paraId="6E9F9E0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修订完善综合预案、专项预案及现场处置方案</w:t>
            </w:r>
          </w:p>
        </w:tc>
        <w:tc>
          <w:tcPr>
            <w:tcW w:w="1701" w:type="dxa"/>
            <w:vAlign w:val="center"/>
          </w:tcPr>
          <w:p w14:paraId="7C7D9B6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9BF8ED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4D6BE0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7D44946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332E979C" w14:textId="77777777" w:rsidTr="00FF40F8">
        <w:trPr>
          <w:trHeight w:val="562"/>
        </w:trPr>
        <w:tc>
          <w:tcPr>
            <w:tcW w:w="1005" w:type="dxa"/>
            <w:vAlign w:val="center"/>
          </w:tcPr>
          <w:p w14:paraId="23AAE42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  <w:tc>
          <w:tcPr>
            <w:tcW w:w="6758" w:type="dxa"/>
            <w:vAlign w:val="center"/>
          </w:tcPr>
          <w:p w14:paraId="6E009B77" w14:textId="2FAC71E2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组织危险源辨识，发布公司《20</w:t>
            </w:r>
            <w:r w:rsidR="00433FBA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206205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年度重大安全风险因素清单》</w:t>
            </w:r>
          </w:p>
        </w:tc>
        <w:tc>
          <w:tcPr>
            <w:tcW w:w="1701" w:type="dxa"/>
            <w:vAlign w:val="center"/>
          </w:tcPr>
          <w:p w14:paraId="28590D8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B67EFA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5D61685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7CED359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0B7D8AA1" w14:textId="77777777" w:rsidTr="00FF40F8">
        <w:trPr>
          <w:trHeight w:val="542"/>
        </w:trPr>
        <w:tc>
          <w:tcPr>
            <w:tcW w:w="1005" w:type="dxa"/>
            <w:vAlign w:val="center"/>
          </w:tcPr>
          <w:p w14:paraId="1D7B11E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6758" w:type="dxa"/>
            <w:vAlign w:val="center"/>
          </w:tcPr>
          <w:p w14:paraId="156B1A7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建立《专项安全技术措施清单》，做好安全技术措施的编制、报批、交底工作，监督、指导、检查落实情况</w:t>
            </w:r>
          </w:p>
        </w:tc>
        <w:tc>
          <w:tcPr>
            <w:tcW w:w="1701" w:type="dxa"/>
            <w:vAlign w:val="center"/>
          </w:tcPr>
          <w:p w14:paraId="48E34CF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工程管理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部</w:t>
            </w:r>
          </w:p>
        </w:tc>
        <w:tc>
          <w:tcPr>
            <w:tcW w:w="1591" w:type="dxa"/>
            <w:vAlign w:val="center"/>
          </w:tcPr>
          <w:p w14:paraId="530CF56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333031F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5AF887C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总承包部</w:t>
            </w:r>
          </w:p>
        </w:tc>
      </w:tr>
      <w:tr w:rsidR="006D6425" w:rsidRPr="00C932E6" w14:paraId="6F6474F2" w14:textId="77777777" w:rsidTr="00FF40F8">
        <w:trPr>
          <w:trHeight w:val="622"/>
        </w:trPr>
        <w:tc>
          <w:tcPr>
            <w:tcW w:w="1005" w:type="dxa"/>
            <w:vAlign w:val="center"/>
          </w:tcPr>
          <w:p w14:paraId="6A3BF1D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16</w:t>
            </w:r>
          </w:p>
        </w:tc>
        <w:tc>
          <w:tcPr>
            <w:tcW w:w="6758" w:type="dxa"/>
            <w:vAlign w:val="center"/>
          </w:tcPr>
          <w:p w14:paraId="18B9BD8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及时开展特殊季节天气的预警预报</w:t>
            </w:r>
          </w:p>
        </w:tc>
        <w:tc>
          <w:tcPr>
            <w:tcW w:w="1701" w:type="dxa"/>
            <w:vAlign w:val="center"/>
          </w:tcPr>
          <w:p w14:paraId="28A846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5AB1C64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110390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669AED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69E62F5A" w14:textId="77777777" w:rsidTr="00FF40F8">
        <w:trPr>
          <w:trHeight w:val="629"/>
        </w:trPr>
        <w:tc>
          <w:tcPr>
            <w:tcW w:w="1005" w:type="dxa"/>
            <w:vAlign w:val="center"/>
          </w:tcPr>
          <w:p w14:paraId="7BE74CC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17</w:t>
            </w:r>
          </w:p>
        </w:tc>
        <w:tc>
          <w:tcPr>
            <w:tcW w:w="6758" w:type="dxa"/>
            <w:vAlign w:val="center"/>
          </w:tcPr>
          <w:p w14:paraId="7378E7E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节假日、重要特殊时段期间及前后的应急值班值守</w:t>
            </w:r>
          </w:p>
        </w:tc>
        <w:tc>
          <w:tcPr>
            <w:tcW w:w="1701" w:type="dxa"/>
            <w:vAlign w:val="center"/>
          </w:tcPr>
          <w:p w14:paraId="0066382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综合管理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部</w:t>
            </w:r>
          </w:p>
        </w:tc>
        <w:tc>
          <w:tcPr>
            <w:tcW w:w="1591" w:type="dxa"/>
            <w:vAlign w:val="center"/>
          </w:tcPr>
          <w:p w14:paraId="6C850DE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77339A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A78732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42FEB929" w14:textId="77777777" w:rsidTr="00FF40F8">
        <w:trPr>
          <w:trHeight w:val="567"/>
        </w:trPr>
        <w:tc>
          <w:tcPr>
            <w:tcW w:w="1005" w:type="dxa"/>
            <w:vAlign w:val="center"/>
          </w:tcPr>
          <w:p w14:paraId="3EB3728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18</w:t>
            </w:r>
          </w:p>
        </w:tc>
        <w:tc>
          <w:tcPr>
            <w:tcW w:w="6758" w:type="dxa"/>
            <w:vAlign w:val="center"/>
          </w:tcPr>
          <w:p w14:paraId="053D6EE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开展“职业健康执法年”活动</w:t>
            </w:r>
          </w:p>
        </w:tc>
        <w:tc>
          <w:tcPr>
            <w:tcW w:w="1701" w:type="dxa"/>
            <w:vAlign w:val="center"/>
          </w:tcPr>
          <w:p w14:paraId="20D5315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2DD1EB9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9488A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F02A19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29E824DE" w14:textId="77777777" w:rsidTr="00FF40F8">
        <w:trPr>
          <w:trHeight w:val="561"/>
        </w:trPr>
        <w:tc>
          <w:tcPr>
            <w:tcW w:w="1005" w:type="dxa"/>
            <w:vAlign w:val="center"/>
          </w:tcPr>
          <w:p w14:paraId="41122B6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19</w:t>
            </w:r>
          </w:p>
        </w:tc>
        <w:tc>
          <w:tcPr>
            <w:tcW w:w="6758" w:type="dxa"/>
            <w:vAlign w:val="center"/>
          </w:tcPr>
          <w:p w14:paraId="7118735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开展年度安全生产工作考核奖惩</w:t>
            </w:r>
          </w:p>
        </w:tc>
        <w:tc>
          <w:tcPr>
            <w:tcW w:w="1701" w:type="dxa"/>
            <w:vAlign w:val="center"/>
          </w:tcPr>
          <w:p w14:paraId="520D0D9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59D057E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8C98CF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四季度</w:t>
            </w:r>
          </w:p>
        </w:tc>
        <w:tc>
          <w:tcPr>
            <w:tcW w:w="1394" w:type="dxa"/>
            <w:vAlign w:val="center"/>
          </w:tcPr>
          <w:p w14:paraId="5731BB3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05EDB914" w14:textId="77777777" w:rsidTr="00FF40F8">
        <w:trPr>
          <w:trHeight w:val="555"/>
        </w:trPr>
        <w:tc>
          <w:tcPr>
            <w:tcW w:w="1005" w:type="dxa"/>
            <w:vAlign w:val="center"/>
          </w:tcPr>
          <w:p w14:paraId="49DB241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6758" w:type="dxa"/>
            <w:vAlign w:val="center"/>
          </w:tcPr>
          <w:p w14:paraId="7704CFE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开展年度安全生产工作总结、评比</w:t>
            </w:r>
          </w:p>
        </w:tc>
        <w:tc>
          <w:tcPr>
            <w:tcW w:w="1701" w:type="dxa"/>
            <w:vAlign w:val="center"/>
          </w:tcPr>
          <w:p w14:paraId="0EA90F0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06B1B93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B1A2AC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四季度</w:t>
            </w:r>
          </w:p>
        </w:tc>
        <w:tc>
          <w:tcPr>
            <w:tcW w:w="1394" w:type="dxa"/>
            <w:vAlign w:val="center"/>
          </w:tcPr>
          <w:p w14:paraId="65E7BA9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D6425" w:rsidRPr="00C932E6" w14:paraId="6F120F90" w14:textId="77777777" w:rsidTr="00FF40F8">
        <w:tc>
          <w:tcPr>
            <w:tcW w:w="1005" w:type="dxa"/>
            <w:vAlign w:val="center"/>
          </w:tcPr>
          <w:p w14:paraId="0BE1EAA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21</w:t>
            </w:r>
          </w:p>
        </w:tc>
        <w:tc>
          <w:tcPr>
            <w:tcW w:w="6758" w:type="dxa"/>
            <w:vAlign w:val="center"/>
          </w:tcPr>
          <w:p w14:paraId="74F450A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落实贯彻上级有关安全生产工作部署，及时制定工作方案</w:t>
            </w:r>
          </w:p>
        </w:tc>
        <w:tc>
          <w:tcPr>
            <w:tcW w:w="1701" w:type="dxa"/>
            <w:vAlign w:val="center"/>
          </w:tcPr>
          <w:p w14:paraId="5BC6E8C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8DD6A3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140C23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0C67396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D6425" w:rsidRPr="00C932E6" w14:paraId="3A6BB2F7" w14:textId="77777777" w:rsidTr="00FF40F8">
        <w:trPr>
          <w:trHeight w:val="629"/>
        </w:trPr>
        <w:tc>
          <w:tcPr>
            <w:tcW w:w="1005" w:type="dxa"/>
            <w:vAlign w:val="center"/>
          </w:tcPr>
          <w:p w14:paraId="22EBFDC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22</w:t>
            </w:r>
          </w:p>
        </w:tc>
        <w:tc>
          <w:tcPr>
            <w:tcW w:w="6758" w:type="dxa"/>
            <w:vAlign w:val="center"/>
          </w:tcPr>
          <w:p w14:paraId="5273758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安全生产法宣传周</w:t>
            </w:r>
          </w:p>
        </w:tc>
        <w:tc>
          <w:tcPr>
            <w:tcW w:w="1701" w:type="dxa"/>
            <w:vAlign w:val="center"/>
          </w:tcPr>
          <w:p w14:paraId="3270019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0DFA30B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522B7FB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四季度</w:t>
            </w:r>
          </w:p>
        </w:tc>
        <w:tc>
          <w:tcPr>
            <w:tcW w:w="1394" w:type="dxa"/>
            <w:vAlign w:val="center"/>
          </w:tcPr>
          <w:p w14:paraId="69CEB7B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79D3C423" w14:textId="77777777" w:rsidTr="00FF40F8">
        <w:trPr>
          <w:trHeight w:val="567"/>
        </w:trPr>
        <w:tc>
          <w:tcPr>
            <w:tcW w:w="1005" w:type="dxa"/>
            <w:vAlign w:val="center"/>
          </w:tcPr>
          <w:p w14:paraId="50BD776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23</w:t>
            </w:r>
          </w:p>
        </w:tc>
        <w:tc>
          <w:tcPr>
            <w:tcW w:w="6758" w:type="dxa"/>
            <w:vAlign w:val="center"/>
          </w:tcPr>
          <w:p w14:paraId="0F99D9A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施工安全年活动</w:t>
            </w:r>
          </w:p>
        </w:tc>
        <w:tc>
          <w:tcPr>
            <w:tcW w:w="1701" w:type="dxa"/>
            <w:vAlign w:val="center"/>
          </w:tcPr>
          <w:p w14:paraId="1C3F702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48BD45A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026033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一、二季度</w:t>
            </w:r>
          </w:p>
        </w:tc>
        <w:tc>
          <w:tcPr>
            <w:tcW w:w="1394" w:type="dxa"/>
            <w:vAlign w:val="center"/>
          </w:tcPr>
          <w:p w14:paraId="6D553B6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2E3BF46A" w14:textId="77777777" w:rsidTr="00FF40F8">
        <w:trPr>
          <w:trHeight w:val="561"/>
        </w:trPr>
        <w:tc>
          <w:tcPr>
            <w:tcW w:w="1005" w:type="dxa"/>
            <w:vAlign w:val="center"/>
          </w:tcPr>
          <w:p w14:paraId="4C18731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24</w:t>
            </w:r>
          </w:p>
        </w:tc>
        <w:tc>
          <w:tcPr>
            <w:tcW w:w="6758" w:type="dxa"/>
            <w:vAlign w:val="center"/>
          </w:tcPr>
          <w:p w14:paraId="610332D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电气火灾综合治理、危险化学品专项治理安全专项活动</w:t>
            </w:r>
          </w:p>
        </w:tc>
        <w:tc>
          <w:tcPr>
            <w:tcW w:w="1701" w:type="dxa"/>
            <w:vAlign w:val="center"/>
          </w:tcPr>
          <w:p w14:paraId="52C2FA0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1CFF1C7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01F4AC8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28A49B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2E734A8C" w14:textId="77777777" w:rsidTr="00FF40F8">
        <w:trPr>
          <w:trHeight w:val="555"/>
        </w:trPr>
        <w:tc>
          <w:tcPr>
            <w:tcW w:w="1005" w:type="dxa"/>
            <w:vAlign w:val="center"/>
          </w:tcPr>
          <w:p w14:paraId="4D1C50B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</w:p>
        </w:tc>
        <w:tc>
          <w:tcPr>
            <w:tcW w:w="6758" w:type="dxa"/>
            <w:vAlign w:val="center"/>
          </w:tcPr>
          <w:p w14:paraId="5250430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安全管理体系建设</w:t>
            </w:r>
          </w:p>
        </w:tc>
        <w:tc>
          <w:tcPr>
            <w:tcW w:w="1701" w:type="dxa"/>
            <w:vAlign w:val="center"/>
          </w:tcPr>
          <w:p w14:paraId="6C28749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670E2AF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592F25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166C3D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51E2FFD1" w14:textId="77777777" w:rsidTr="00FF40F8">
        <w:trPr>
          <w:trHeight w:val="549"/>
        </w:trPr>
        <w:tc>
          <w:tcPr>
            <w:tcW w:w="1005" w:type="dxa"/>
            <w:vAlign w:val="center"/>
          </w:tcPr>
          <w:p w14:paraId="17FFAEF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6758" w:type="dxa"/>
            <w:vAlign w:val="center"/>
          </w:tcPr>
          <w:p w14:paraId="46E8B00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组织开展安全检查和排查治理</w:t>
            </w:r>
          </w:p>
        </w:tc>
        <w:tc>
          <w:tcPr>
            <w:tcW w:w="1701" w:type="dxa"/>
            <w:vAlign w:val="center"/>
          </w:tcPr>
          <w:p w14:paraId="67B58BA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ABC603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7C3D4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5EC8A15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0F830434" w14:textId="77777777" w:rsidTr="00FF40F8">
        <w:trPr>
          <w:trHeight w:val="571"/>
        </w:trPr>
        <w:tc>
          <w:tcPr>
            <w:tcW w:w="1005" w:type="dxa"/>
            <w:vAlign w:val="center"/>
          </w:tcPr>
          <w:p w14:paraId="0C7CD40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6758" w:type="dxa"/>
            <w:vAlign w:val="center"/>
          </w:tcPr>
          <w:p w14:paraId="2BDE3D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召开公司安委会、安全工作会</w:t>
            </w:r>
          </w:p>
        </w:tc>
        <w:tc>
          <w:tcPr>
            <w:tcW w:w="1701" w:type="dxa"/>
            <w:vAlign w:val="center"/>
          </w:tcPr>
          <w:p w14:paraId="07F68D1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189053A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3E4DC8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DED9BE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3044E81A" w14:textId="77777777" w:rsidR="00E852B4" w:rsidRPr="006D6425" w:rsidRDefault="00E852B4" w:rsidP="006D6425"/>
    <w:sectPr w:rsidR="00E852B4" w:rsidRPr="006D6425" w:rsidSect="006D64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425"/>
    <w:rsid w:val="00206205"/>
    <w:rsid w:val="00433FBA"/>
    <w:rsid w:val="0049256B"/>
    <w:rsid w:val="006238CA"/>
    <w:rsid w:val="006D6425"/>
    <w:rsid w:val="00756FBD"/>
    <w:rsid w:val="00A074DA"/>
    <w:rsid w:val="00A17E1A"/>
    <w:rsid w:val="00E8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993A8"/>
  <w15:docId w15:val="{F3F5A0F3-E724-4E64-B8CC-7012F7A7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4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陈佳裕</dc:creator>
  <cp:lastModifiedBy>58237</cp:lastModifiedBy>
  <cp:revision>8</cp:revision>
  <cp:lastPrinted>2021-01-04T04:06:00Z</cp:lastPrinted>
  <dcterms:created xsi:type="dcterms:W3CDTF">2018-03-09T02:30:00Z</dcterms:created>
  <dcterms:modified xsi:type="dcterms:W3CDTF">2021-12-10T14:27:00Z</dcterms:modified>
</cp:coreProperties>
</file>